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E68B3">
        <w:rPr>
          <w:rFonts w:ascii="Corbel" w:hAnsi="Corbel"/>
          <w:i/>
          <w:smallCaps/>
          <w:sz w:val="24"/>
          <w:szCs w:val="24"/>
        </w:rPr>
        <w:t>2020</w:t>
      </w:r>
      <w:r w:rsidR="00761526">
        <w:rPr>
          <w:rFonts w:ascii="Corbel" w:hAnsi="Corbel"/>
          <w:i/>
          <w:smallCaps/>
          <w:sz w:val="24"/>
          <w:szCs w:val="24"/>
        </w:rPr>
        <w:t>/202</w:t>
      </w:r>
      <w:r w:rsidR="00DE68B3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E68B3">
        <w:rPr>
          <w:rFonts w:ascii="Corbel" w:hAnsi="Corbel"/>
          <w:sz w:val="20"/>
          <w:szCs w:val="20"/>
        </w:rPr>
        <w:t>2020</w:t>
      </w:r>
      <w:r w:rsidR="000E184B">
        <w:rPr>
          <w:rFonts w:ascii="Corbel" w:hAnsi="Corbel"/>
          <w:sz w:val="20"/>
          <w:szCs w:val="20"/>
        </w:rPr>
        <w:t>/202</w:t>
      </w:r>
      <w:r w:rsidR="00DE68B3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865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Współczesne modele resocjalizacji w wybranych krajach świata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83B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83B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10016B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624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624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865E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865E5" w:rsidP="006865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penitencjarnej, penologii i historii instytucji resocjalizacyjnych. 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6865E5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o systemach resocjalizacyjnych, metodach i sposobach efektywnej resocjalizacji w wybranych krajach europejskich i pozaeuropejskich.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A355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różnorodnością działań prowadzonych wobec niedostosowanych społecznie w określonych instytucjach resocjalizacyjnych w różnych państwach.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A355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Porównanie w zakresie efektywności instytucjonalnych systemach i modelach resocjalizacji w różnych państwach.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280E7E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specyfikę oddziaływań prawnych i resocjalizacyjnych podejmowanych wobec osób naruszających normy prawne w wybranych krajach świata.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280E7E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porówna system resocjalizacji obowiązujących w Polsce z systemami w innych krajach.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280E7E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uwarunkowania społeczno-kulturowe wpływające na specyfikę systemów 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>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>w wybranych krajach świata.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K_U05</w:t>
            </w:r>
          </w:p>
        </w:tc>
      </w:tr>
      <w:tr w:rsidR="00A166CD" w:rsidRPr="009C54AE" w:rsidTr="00A355A9">
        <w:trPr>
          <w:trHeight w:val="377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321A3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streści i zinterpretuje informacje dotyczące systemów resocjalizacji w różnych państwach. </w:t>
            </w:r>
          </w:p>
        </w:tc>
        <w:tc>
          <w:tcPr>
            <w:tcW w:w="1873" w:type="dxa"/>
          </w:tcPr>
          <w:p w:rsidR="00A166CD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321A3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potrzebę aktualizowania swojej wiedzy i umiejętności pedagogicznych z wykorzystaniem systemów, modeli oraz doświadczeń polskich i zagranicznych. 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K_K04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problematykę wykładu- podstawowe pojęcia.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i modele resocjalizacji w aspekcie historycznym.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i wymiar sprawiedliwości Wielkiej </w:t>
            </w:r>
            <w:r w:rsidR="00865C6B">
              <w:rPr>
                <w:rFonts w:ascii="Corbel" w:hAnsi="Corbel"/>
                <w:sz w:val="24"/>
                <w:szCs w:val="24"/>
              </w:rPr>
              <w:t>Brytanii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321A3F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resocjalizacji i wymiar sprawiedliwości Francji.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resocjalizacji i wymiar sprawiedliwości Niemiec.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1A3F">
              <w:rPr>
                <w:rFonts w:ascii="Corbel" w:hAnsi="Corbel"/>
                <w:sz w:val="24"/>
                <w:szCs w:val="24"/>
              </w:rPr>
              <w:t>System resocjalizacji i wymiar sprawiedliwości</w:t>
            </w:r>
            <w:r>
              <w:rPr>
                <w:rFonts w:ascii="Corbel" w:hAnsi="Corbel"/>
                <w:sz w:val="24"/>
                <w:szCs w:val="24"/>
              </w:rPr>
              <w:t xml:space="preserve"> Hiszpanii.</w:t>
            </w:r>
          </w:p>
        </w:tc>
      </w:tr>
      <w:tr w:rsidR="00321A3F" w:rsidRPr="009C54AE" w:rsidTr="00923D7D">
        <w:tc>
          <w:tcPr>
            <w:tcW w:w="9639" w:type="dxa"/>
          </w:tcPr>
          <w:p w:rsidR="00321A3F" w:rsidRDefault="00321A3F" w:rsidP="00321A3F">
            <w:pPr>
              <w:spacing w:after="0"/>
            </w:pPr>
            <w:r w:rsidRPr="00381E59">
              <w:rPr>
                <w:rFonts w:ascii="Corbel" w:hAnsi="Corbel"/>
                <w:sz w:val="24"/>
                <w:szCs w:val="24"/>
              </w:rPr>
              <w:t xml:space="preserve">System resocjalizacji i wymiar sprawiedliwości </w:t>
            </w:r>
            <w:r>
              <w:rPr>
                <w:rFonts w:ascii="Corbel" w:hAnsi="Corbel"/>
                <w:sz w:val="24"/>
                <w:szCs w:val="24"/>
              </w:rPr>
              <w:t>Włoch.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321A3F" w:rsidP="00321A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i wymiar sprawiedliwości państw skandynawskich (Szwecja, Dania,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Norwegia, Finlandia)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321A3F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System resocjalizacji i wymiar sprawiedliwości USA.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865C6B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porównawcza polskiego systemu resocjalizacji i wymiaru sprawiedliwości z jednym z wybranych krajów świata.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65C6B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865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865C6B">
              <w:rPr>
                <w:rFonts w:ascii="Corbel" w:hAnsi="Corbel"/>
                <w:b w:val="0"/>
                <w:smallCaps w:val="0"/>
                <w:szCs w:val="24"/>
              </w:rPr>
              <w:t>przygotowanej pracy projektowej.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624E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865C6B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624E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65C6B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Opora R.,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Breska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Jezierska J., Piechowicz M. (red.),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modele i strategie resocjalizacji,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2017.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Kacprzak A.,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aspekty resocjalizacji przestępców w wybranych krajach 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„Acta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Universitatis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Lodziiensis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Folia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Sociologica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62, 2017, s. 63-81.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Adamski A.</w:t>
            </w:r>
            <w:r w:rsidR="00865F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in.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i wymiar sprawiedliwości państw Unii Europejskiej : wybrane zagadnienia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Toruń </w:t>
            </w:r>
            <w:r w:rsidRPr="00865C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2007.</w:t>
            </w:r>
          </w:p>
          <w:p w:rsidR="00865FA3" w:rsidRDefault="00865FA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Sens i bezsens resocjalizacji penitencjarnej – casus Polski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2006.</w:t>
            </w:r>
          </w:p>
          <w:p w:rsidR="00865FA3" w:rsidRDefault="00865FA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Płatek M.,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Systemy penitencjarne państw skandynawskich na tle polityki kryminalnej,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2007. </w:t>
            </w:r>
          </w:p>
          <w:p w:rsidR="00132372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:rsidR="00A26136" w:rsidRDefault="00A26136" w:rsidP="00A261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Kalinowski M., </w:t>
            </w:r>
            <w:r w:rsidRPr="00A261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 nieletnich w państwach europejskich i pozaeuropejskich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="00A26136" w:rsidRPr="00A26136" w:rsidRDefault="00A26136" w:rsidP="00A261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261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Stępnik</w:t>
            </w:r>
            <w:proofErr w:type="spellEnd"/>
            <w:r w:rsidRPr="00A261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A261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Środki penitencjarne we Francji i Polsce- doktryna, legislacja, praktyka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</w:p>
          <w:p w:rsidR="00A26136" w:rsidRPr="009C54AE" w:rsidRDefault="00A26136" w:rsidP="00A261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Urbanek M., </w:t>
            </w:r>
            <w:r w:rsidRPr="00A261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Polski, czeski i słowacki system penitencjarny w opinii osadzonych i personelu więziennego</w:t>
            </w:r>
            <w:r w:rsidRPr="00A261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A261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Racibóż</w:t>
            </w:r>
            <w:proofErr w:type="spellEnd"/>
            <w:r w:rsidRPr="00A261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A26136" w:rsidRPr="00A26136" w:rsidRDefault="0085747A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65FA3" w:rsidRDefault="00865FA3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sądowa i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865FA3" w:rsidRDefault="00865FA3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Więzienie jako instytucja karna i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2003.</w:t>
            </w:r>
          </w:p>
          <w:p w:rsidR="00132372" w:rsidRDefault="00132372" w:rsidP="00132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132372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Krajewski K.,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2001.</w:t>
            </w:r>
          </w:p>
          <w:p w:rsidR="00132372" w:rsidRP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Jaworska A. (red.),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 i kara kryminalna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BAC" w:rsidRDefault="00314BAC" w:rsidP="00C16ABF">
      <w:pPr>
        <w:spacing w:after="0" w:line="240" w:lineRule="auto"/>
      </w:pPr>
      <w:r>
        <w:separator/>
      </w:r>
    </w:p>
  </w:endnote>
  <w:endnote w:type="continuationSeparator" w:id="0">
    <w:p w:rsidR="00314BAC" w:rsidRDefault="00314B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BAC" w:rsidRDefault="00314BAC" w:rsidP="00C16ABF">
      <w:pPr>
        <w:spacing w:after="0" w:line="240" w:lineRule="auto"/>
      </w:pPr>
      <w:r>
        <w:separator/>
      </w:r>
    </w:p>
  </w:footnote>
  <w:footnote w:type="continuationSeparator" w:id="0">
    <w:p w:rsidR="00314BAC" w:rsidRDefault="00314BA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0016B"/>
    <w:rsid w:val="00124BFF"/>
    <w:rsid w:val="0012560E"/>
    <w:rsid w:val="00127108"/>
    <w:rsid w:val="00132372"/>
    <w:rsid w:val="00134B13"/>
    <w:rsid w:val="0013533E"/>
    <w:rsid w:val="00146BC0"/>
    <w:rsid w:val="00153C41"/>
    <w:rsid w:val="00154381"/>
    <w:rsid w:val="001624E4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4BAC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3EB6"/>
    <w:rsid w:val="004F55A3"/>
    <w:rsid w:val="0050496F"/>
    <w:rsid w:val="00513B6F"/>
    <w:rsid w:val="00517C63"/>
    <w:rsid w:val="00526C94"/>
    <w:rsid w:val="005363C4"/>
    <w:rsid w:val="00536BDE"/>
    <w:rsid w:val="00543ACC"/>
    <w:rsid w:val="00552A82"/>
    <w:rsid w:val="0056696D"/>
    <w:rsid w:val="00573EF9"/>
    <w:rsid w:val="0059484D"/>
    <w:rsid w:val="005A0855"/>
    <w:rsid w:val="005A3196"/>
    <w:rsid w:val="005B1C1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8BF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26136"/>
    <w:rsid w:val="00A30110"/>
    <w:rsid w:val="00A355A9"/>
    <w:rsid w:val="00A36899"/>
    <w:rsid w:val="00A371F6"/>
    <w:rsid w:val="00A43BF6"/>
    <w:rsid w:val="00A53FA5"/>
    <w:rsid w:val="00A54817"/>
    <w:rsid w:val="00A55DCB"/>
    <w:rsid w:val="00A601C8"/>
    <w:rsid w:val="00A60799"/>
    <w:rsid w:val="00A83BC1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E68B3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173D0-6CA6-4C89-B773-AD2AD858D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933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2020-10-15T12:09:00Z</cp:lastPrinted>
  <dcterms:created xsi:type="dcterms:W3CDTF">2019-11-02T18:15:00Z</dcterms:created>
  <dcterms:modified xsi:type="dcterms:W3CDTF">2021-10-05T07:06:00Z</dcterms:modified>
</cp:coreProperties>
</file>